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000000" w14:textId="77777777" w:rsidR="0037173A" w:rsidRDefault="009D0600">
      <w:pPr>
        <w:jc w:val="center"/>
        <w:rPr>
          <w:b/>
          <w:i/>
        </w:rPr>
      </w:pPr>
      <w:r>
        <w:rPr>
          <w:b/>
          <w:i/>
        </w:rPr>
        <w:t xml:space="preserve">Перечень вопросов для проведения промежуточной аттестации </w:t>
      </w:r>
    </w:p>
    <w:p w14:paraId="02000000" w14:textId="77777777" w:rsidR="0037173A" w:rsidRDefault="0037173A">
      <w:pPr>
        <w:jc w:val="center"/>
        <w:rPr>
          <w:b/>
          <w:i/>
        </w:rPr>
      </w:pPr>
    </w:p>
    <w:p w14:paraId="03000000" w14:textId="77777777" w:rsidR="0037173A" w:rsidRDefault="009D0600" w:rsidP="008C6114">
      <w:pPr>
        <w:numPr>
          <w:ilvl w:val="0"/>
          <w:numId w:val="1"/>
        </w:numPr>
        <w:tabs>
          <w:tab w:val="left" w:pos="1134"/>
        </w:tabs>
        <w:ind w:left="0" w:firstLine="709"/>
      </w:pPr>
      <w:r>
        <w:t xml:space="preserve">Информационная деятельность как функция и вид юридической деятельности в системе государственного управления. </w:t>
      </w:r>
    </w:p>
    <w:p w14:paraId="04000000" w14:textId="77777777" w:rsidR="0037173A" w:rsidRDefault="009D0600" w:rsidP="008C6114">
      <w:pPr>
        <w:numPr>
          <w:ilvl w:val="0"/>
          <w:numId w:val="1"/>
        </w:numPr>
        <w:tabs>
          <w:tab w:val="left" w:pos="1134"/>
        </w:tabs>
        <w:ind w:left="0" w:firstLine="709"/>
      </w:pPr>
      <w:r>
        <w:t xml:space="preserve">Понятие, сущность, функции административной реформы </w:t>
      </w:r>
    </w:p>
    <w:p w14:paraId="05000000" w14:textId="77777777" w:rsidR="0037173A" w:rsidRDefault="009D0600" w:rsidP="008C6114">
      <w:pPr>
        <w:numPr>
          <w:ilvl w:val="0"/>
          <w:numId w:val="1"/>
        </w:numPr>
        <w:tabs>
          <w:tab w:val="left" w:pos="1134"/>
        </w:tabs>
        <w:ind w:left="0" w:firstLine="709"/>
      </w:pPr>
      <w:proofErr w:type="spellStart"/>
      <w:r>
        <w:t>Цифровизация</w:t>
      </w:r>
      <w:proofErr w:type="spellEnd"/>
      <w:r>
        <w:t xml:space="preserve"> государственного управления как одно из направлений административной реформы РФ </w:t>
      </w:r>
    </w:p>
    <w:p w14:paraId="06000000" w14:textId="77777777" w:rsidR="0037173A" w:rsidRDefault="009D0600" w:rsidP="008C6114">
      <w:pPr>
        <w:numPr>
          <w:ilvl w:val="0"/>
          <w:numId w:val="1"/>
        </w:numPr>
        <w:tabs>
          <w:tab w:val="left" w:pos="1134"/>
        </w:tabs>
        <w:ind w:left="0" w:firstLine="709"/>
      </w:pPr>
      <w:r>
        <w:t xml:space="preserve">Система и структура федеральных органов государственной власти </w:t>
      </w:r>
    </w:p>
    <w:p w14:paraId="07000000" w14:textId="77777777" w:rsidR="0037173A" w:rsidRDefault="009D0600" w:rsidP="008C6114">
      <w:pPr>
        <w:numPr>
          <w:ilvl w:val="0"/>
          <w:numId w:val="1"/>
        </w:numPr>
        <w:tabs>
          <w:tab w:val="left" w:pos="1134"/>
        </w:tabs>
        <w:ind w:left="0" w:firstLine="709"/>
      </w:pPr>
      <w:r>
        <w:t xml:space="preserve">Система и структура исполнительных органов субъектов РФ </w:t>
      </w:r>
    </w:p>
    <w:p w14:paraId="08000000" w14:textId="77777777" w:rsidR="0037173A" w:rsidRDefault="009D0600" w:rsidP="008C6114">
      <w:pPr>
        <w:numPr>
          <w:ilvl w:val="0"/>
          <w:numId w:val="1"/>
        </w:numPr>
        <w:tabs>
          <w:tab w:val="left" w:pos="1134"/>
        </w:tabs>
        <w:ind w:left="0" w:firstLine="709"/>
      </w:pPr>
      <w:r>
        <w:t xml:space="preserve">Правовое обеспечение использование информационных технологий в деятельности государственных органов </w:t>
      </w:r>
    </w:p>
    <w:p w14:paraId="09000000" w14:textId="77777777" w:rsidR="0037173A" w:rsidRDefault="009D0600" w:rsidP="008C6114">
      <w:pPr>
        <w:numPr>
          <w:ilvl w:val="0"/>
          <w:numId w:val="1"/>
        </w:numPr>
        <w:tabs>
          <w:tab w:val="left" w:pos="1134"/>
        </w:tabs>
        <w:ind w:left="0" w:firstLine="709"/>
      </w:pPr>
      <w:r>
        <w:t xml:space="preserve">Механизмы информационного обеспечения органов государственной власти </w:t>
      </w:r>
    </w:p>
    <w:p w14:paraId="0A000000" w14:textId="77777777" w:rsidR="0037173A" w:rsidRDefault="009D0600" w:rsidP="008C6114">
      <w:pPr>
        <w:numPr>
          <w:ilvl w:val="0"/>
          <w:numId w:val="1"/>
        </w:numPr>
        <w:tabs>
          <w:tab w:val="left" w:pos="1134"/>
        </w:tabs>
        <w:ind w:left="0" w:firstLine="709"/>
      </w:pPr>
      <w:r>
        <w:t xml:space="preserve">Система информационного обеспечения исполнительных органов и ее модернизация </w:t>
      </w:r>
    </w:p>
    <w:p w14:paraId="0B000000" w14:textId="77777777" w:rsidR="0037173A" w:rsidRDefault="009D0600" w:rsidP="008C6114">
      <w:pPr>
        <w:numPr>
          <w:ilvl w:val="0"/>
          <w:numId w:val="1"/>
        </w:numPr>
        <w:tabs>
          <w:tab w:val="left" w:pos="1134"/>
        </w:tabs>
        <w:ind w:left="0" w:firstLine="709"/>
      </w:pPr>
      <w:r>
        <w:t xml:space="preserve">Государственная политика в области </w:t>
      </w:r>
      <w:proofErr w:type="spellStart"/>
      <w:r>
        <w:t>цифровизации</w:t>
      </w:r>
      <w:proofErr w:type="spellEnd"/>
      <w:r>
        <w:t xml:space="preserve"> государственного управления </w:t>
      </w:r>
    </w:p>
    <w:p w14:paraId="0C000000" w14:textId="77777777" w:rsidR="0037173A" w:rsidRDefault="009D0600" w:rsidP="008C6114">
      <w:pPr>
        <w:numPr>
          <w:ilvl w:val="0"/>
          <w:numId w:val="1"/>
        </w:numPr>
        <w:tabs>
          <w:tab w:val="left" w:pos="1134"/>
        </w:tabs>
        <w:ind w:left="0" w:firstLine="709"/>
      </w:pPr>
      <w:r>
        <w:t xml:space="preserve"> Цифровая экономика Российской Федерации: становление и развитие </w:t>
      </w:r>
    </w:p>
    <w:p w14:paraId="0D000000" w14:textId="77777777" w:rsidR="0037173A" w:rsidRDefault="009D0600" w:rsidP="008C6114">
      <w:pPr>
        <w:numPr>
          <w:ilvl w:val="0"/>
          <w:numId w:val="1"/>
        </w:numPr>
        <w:tabs>
          <w:tab w:val="left" w:pos="1134"/>
        </w:tabs>
        <w:ind w:left="0" w:firstLine="709"/>
      </w:pPr>
      <w:r>
        <w:t>Национальный проект «Цифровая экономика» и его правовое основы.</w:t>
      </w:r>
    </w:p>
    <w:p w14:paraId="0E000000" w14:textId="77777777" w:rsidR="0037173A" w:rsidRDefault="009D0600" w:rsidP="008C6114">
      <w:pPr>
        <w:numPr>
          <w:ilvl w:val="0"/>
          <w:numId w:val="1"/>
        </w:numPr>
        <w:tabs>
          <w:tab w:val="left" w:pos="1134"/>
        </w:tabs>
        <w:ind w:left="0" w:firstLine="709"/>
      </w:pPr>
      <w:r>
        <w:t xml:space="preserve"> Цели, задачи, базовые направления развития цифровой экономики и сквозных цифровых технологий. </w:t>
      </w:r>
    </w:p>
    <w:p w14:paraId="0F000000" w14:textId="77777777" w:rsidR="0037173A" w:rsidRDefault="009D0600" w:rsidP="008C6114">
      <w:pPr>
        <w:numPr>
          <w:ilvl w:val="0"/>
          <w:numId w:val="1"/>
        </w:numPr>
        <w:tabs>
          <w:tab w:val="left" w:pos="1134"/>
        </w:tabs>
        <w:ind w:left="0" w:firstLine="709"/>
      </w:pPr>
      <w:r>
        <w:t>Цифровое государственное управление, понятие сущность, характеристики</w:t>
      </w:r>
    </w:p>
    <w:p w14:paraId="10000000" w14:textId="77777777" w:rsidR="0037173A" w:rsidRDefault="009D0600" w:rsidP="008C6114">
      <w:pPr>
        <w:numPr>
          <w:ilvl w:val="0"/>
          <w:numId w:val="1"/>
        </w:numPr>
        <w:tabs>
          <w:tab w:val="left" w:pos="1134"/>
        </w:tabs>
        <w:ind w:left="0" w:firstLine="709"/>
      </w:pPr>
      <w:r>
        <w:t>Понятие электронного правительства и электронного публичного (государственного и муниципального) управления</w:t>
      </w:r>
    </w:p>
    <w:p w14:paraId="11000000" w14:textId="77777777" w:rsidR="0037173A" w:rsidRDefault="009D0600" w:rsidP="008C6114">
      <w:pPr>
        <w:numPr>
          <w:ilvl w:val="0"/>
          <w:numId w:val="1"/>
        </w:numPr>
        <w:tabs>
          <w:tab w:val="left" w:pos="1134"/>
        </w:tabs>
        <w:ind w:left="0" w:firstLine="709"/>
      </w:pPr>
      <w:r>
        <w:t xml:space="preserve"> Правовые и технологические основы межведомственного электронного взаимодействия </w:t>
      </w:r>
    </w:p>
    <w:p w14:paraId="12000000" w14:textId="77777777" w:rsidR="0037173A" w:rsidRDefault="009D0600" w:rsidP="008C6114">
      <w:pPr>
        <w:numPr>
          <w:ilvl w:val="0"/>
          <w:numId w:val="1"/>
        </w:numPr>
        <w:tabs>
          <w:tab w:val="left" w:pos="1134"/>
        </w:tabs>
        <w:ind w:left="0" w:firstLine="709"/>
      </w:pPr>
      <w:r>
        <w:t xml:space="preserve">Информационно- телекоммуникационная инфраструктура органов государственной власти </w:t>
      </w:r>
    </w:p>
    <w:p w14:paraId="13000000" w14:textId="77777777" w:rsidR="0037173A" w:rsidRDefault="009D0600" w:rsidP="008C6114">
      <w:pPr>
        <w:numPr>
          <w:ilvl w:val="0"/>
          <w:numId w:val="1"/>
        </w:numPr>
        <w:tabs>
          <w:tab w:val="left" w:pos="1134"/>
        </w:tabs>
        <w:ind w:left="0" w:firstLine="709"/>
      </w:pPr>
      <w:r>
        <w:t xml:space="preserve">Механизм и проблемные вопросы перехода государственных органов и правления на отечественное программное обеспечение </w:t>
      </w:r>
    </w:p>
    <w:p w14:paraId="14000000" w14:textId="77777777" w:rsidR="0037173A" w:rsidRDefault="009D0600" w:rsidP="008C6114">
      <w:pPr>
        <w:numPr>
          <w:ilvl w:val="0"/>
          <w:numId w:val="1"/>
        </w:numPr>
        <w:tabs>
          <w:tab w:val="left" w:pos="1134"/>
        </w:tabs>
        <w:ind w:left="0" w:firstLine="709"/>
      </w:pPr>
      <w:r>
        <w:t xml:space="preserve">Развитие государственной облачной инфраструктуры </w:t>
      </w:r>
    </w:p>
    <w:p w14:paraId="15000000" w14:textId="10D73AB0" w:rsidR="0037173A" w:rsidRDefault="009D0600" w:rsidP="008C6114">
      <w:pPr>
        <w:numPr>
          <w:ilvl w:val="0"/>
          <w:numId w:val="1"/>
        </w:numPr>
        <w:tabs>
          <w:tab w:val="left" w:pos="1134"/>
        </w:tabs>
        <w:ind w:left="0" w:firstLine="709"/>
      </w:pPr>
      <w:r>
        <w:t xml:space="preserve">Информационно-правовые особенности участия граждан и общественных институтов в публичном управлении </w:t>
      </w:r>
    </w:p>
    <w:p w14:paraId="16000000" w14:textId="77777777" w:rsidR="0037173A" w:rsidRDefault="009D0600" w:rsidP="008C6114">
      <w:pPr>
        <w:numPr>
          <w:ilvl w:val="0"/>
          <w:numId w:val="1"/>
        </w:numPr>
        <w:tabs>
          <w:tab w:val="left" w:pos="1134"/>
        </w:tabs>
        <w:ind w:left="0" w:firstLine="709"/>
      </w:pPr>
      <w:r>
        <w:t xml:space="preserve">Особенности использования </w:t>
      </w:r>
      <w:proofErr w:type="spellStart"/>
      <w:r>
        <w:t>блокчейн</w:t>
      </w:r>
      <w:proofErr w:type="spellEnd"/>
      <w:r>
        <w:t xml:space="preserve">-технологий в государственном управлении </w:t>
      </w:r>
    </w:p>
    <w:p w14:paraId="17000000" w14:textId="77777777" w:rsidR="0037173A" w:rsidRDefault="009D0600" w:rsidP="008C6114">
      <w:pPr>
        <w:numPr>
          <w:ilvl w:val="0"/>
          <w:numId w:val="1"/>
        </w:numPr>
        <w:tabs>
          <w:tab w:val="left" w:pos="1134"/>
        </w:tabs>
        <w:ind w:left="0" w:firstLine="709"/>
      </w:pPr>
      <w:r>
        <w:t xml:space="preserve">Особенности использования технологий «Больших данных» в государственном управлении </w:t>
      </w:r>
    </w:p>
    <w:p w14:paraId="18000000" w14:textId="77777777" w:rsidR="0037173A" w:rsidRDefault="009D0600" w:rsidP="008C6114">
      <w:pPr>
        <w:numPr>
          <w:ilvl w:val="0"/>
          <w:numId w:val="1"/>
        </w:numPr>
        <w:tabs>
          <w:tab w:val="left" w:pos="1134"/>
        </w:tabs>
        <w:ind w:left="0" w:firstLine="709"/>
      </w:pPr>
      <w:r>
        <w:t xml:space="preserve">Правовые основы регулирования использования и распространения открытых данных </w:t>
      </w:r>
    </w:p>
    <w:p w14:paraId="19000000" w14:textId="77777777" w:rsidR="0037173A" w:rsidRDefault="009D0600" w:rsidP="008C6114">
      <w:pPr>
        <w:numPr>
          <w:ilvl w:val="0"/>
          <w:numId w:val="1"/>
        </w:numPr>
        <w:tabs>
          <w:tab w:val="left" w:pos="1134"/>
        </w:tabs>
        <w:ind w:left="0" w:firstLine="709"/>
      </w:pPr>
      <w:r>
        <w:t xml:space="preserve">Правовые основы реализации электронного бюджета </w:t>
      </w:r>
    </w:p>
    <w:p w14:paraId="1A000000" w14:textId="77777777" w:rsidR="0037173A" w:rsidRDefault="009D0600" w:rsidP="008C6114">
      <w:pPr>
        <w:numPr>
          <w:ilvl w:val="0"/>
          <w:numId w:val="1"/>
        </w:numPr>
        <w:tabs>
          <w:tab w:val="left" w:pos="1134"/>
        </w:tabs>
        <w:ind w:left="0" w:firstLine="709"/>
      </w:pPr>
      <w:r>
        <w:t>Полномочия федеральных органов исполнительной власти в сфере использования электронной подписи</w:t>
      </w:r>
    </w:p>
    <w:p w14:paraId="1B000000" w14:textId="77777777" w:rsidR="0037173A" w:rsidRDefault="009D0600" w:rsidP="008C6114">
      <w:pPr>
        <w:numPr>
          <w:ilvl w:val="0"/>
          <w:numId w:val="1"/>
        </w:numPr>
        <w:tabs>
          <w:tab w:val="left" w:pos="1134"/>
        </w:tabs>
        <w:ind w:left="0" w:firstLine="709"/>
      </w:pPr>
      <w:r>
        <w:t>Обеспечение права на доступ к информации о деятельности государственных органов и органов местного самоуправления</w:t>
      </w:r>
    </w:p>
    <w:p w14:paraId="1C000000" w14:textId="77777777" w:rsidR="0037173A" w:rsidRDefault="009D0600" w:rsidP="008C6114">
      <w:pPr>
        <w:numPr>
          <w:ilvl w:val="0"/>
          <w:numId w:val="1"/>
        </w:numPr>
        <w:tabs>
          <w:tab w:val="left" w:pos="1134"/>
        </w:tabs>
        <w:ind w:left="0" w:firstLine="709"/>
      </w:pPr>
      <w:r>
        <w:lastRenderedPageBreak/>
        <w:t xml:space="preserve">Реализация информационной функции государства в судебной системе </w:t>
      </w:r>
    </w:p>
    <w:p w14:paraId="1D000000" w14:textId="77777777" w:rsidR="0037173A" w:rsidRDefault="009D0600" w:rsidP="008C6114">
      <w:pPr>
        <w:numPr>
          <w:ilvl w:val="0"/>
          <w:numId w:val="1"/>
        </w:numPr>
        <w:tabs>
          <w:tab w:val="left" w:pos="1134"/>
        </w:tabs>
        <w:ind w:left="0" w:firstLine="709"/>
      </w:pPr>
      <w:r>
        <w:t xml:space="preserve">Правовое регулирование процессов оказания государственных и муниципальных услуг </w:t>
      </w:r>
    </w:p>
    <w:p w14:paraId="1E000000" w14:textId="77777777" w:rsidR="0037173A" w:rsidRDefault="009D0600" w:rsidP="008C6114">
      <w:pPr>
        <w:numPr>
          <w:ilvl w:val="0"/>
          <w:numId w:val="1"/>
        </w:numPr>
        <w:tabs>
          <w:tab w:val="left" w:pos="1134"/>
        </w:tabs>
        <w:ind w:left="0" w:firstLine="709"/>
      </w:pPr>
      <w:r>
        <w:t xml:space="preserve">Взаимодействие органов местного самоуправления и государственных органов в условиях информатизации общества. </w:t>
      </w:r>
    </w:p>
    <w:p w14:paraId="1F000000" w14:textId="77777777" w:rsidR="0037173A" w:rsidRDefault="009D0600" w:rsidP="008C6114">
      <w:pPr>
        <w:numPr>
          <w:ilvl w:val="0"/>
          <w:numId w:val="1"/>
        </w:numPr>
        <w:tabs>
          <w:tab w:val="left" w:pos="1134"/>
        </w:tabs>
        <w:ind w:left="0" w:firstLine="709"/>
      </w:pPr>
      <w:r>
        <w:t xml:space="preserve">Мониторинговая деятельность в системе государственного управления, реализуемая с использование информационных технологий  </w:t>
      </w:r>
    </w:p>
    <w:p w14:paraId="20000000" w14:textId="77777777" w:rsidR="0037173A" w:rsidRDefault="009D0600" w:rsidP="008C6114">
      <w:pPr>
        <w:numPr>
          <w:ilvl w:val="0"/>
          <w:numId w:val="1"/>
        </w:numPr>
        <w:tabs>
          <w:tab w:val="left" w:pos="1134"/>
        </w:tabs>
        <w:ind w:left="0" w:firstLine="709"/>
      </w:pPr>
      <w:r>
        <w:t>Компетенция органов государственной власти по обеспечению правовых режимов конфиденциальной информа</w:t>
      </w:r>
      <w:bookmarkStart w:id="0" w:name="_GoBack"/>
      <w:bookmarkEnd w:id="0"/>
      <w:r>
        <w:t xml:space="preserve">ции </w:t>
      </w:r>
    </w:p>
    <w:sectPr w:rsidR="0037173A">
      <w:pgSz w:w="11906" w:h="16838"/>
      <w:pgMar w:top="1134" w:right="737" w:bottom="1134" w:left="130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XO Thames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346DC1"/>
    <w:multiLevelType w:val="multilevel"/>
    <w:tmpl w:val="8D3A724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173A"/>
    <w:rsid w:val="0037173A"/>
    <w:rsid w:val="008C6114"/>
    <w:rsid w:val="009D06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95B936C-35BC-4072-819A-3EDFD8C13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XO Thames" w:eastAsia="Times New Roman" w:hAnsi="XO Thames" w:cs="Times New Roman"/>
        <w:color w:val="000000"/>
        <w:sz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pPr>
      <w:jc w:val="both"/>
    </w:pPr>
    <w:rPr>
      <w:sz w:val="28"/>
    </w:rPr>
  </w:style>
  <w:style w:type="paragraph" w:styleId="10">
    <w:name w:val="heading 1"/>
    <w:basedOn w:val="a"/>
    <w:next w:val="a"/>
    <w:link w:val="11"/>
    <w:uiPriority w:val="9"/>
    <w:qFormat/>
    <w:pPr>
      <w:spacing w:before="120" w:after="120"/>
      <w:outlineLvl w:val="0"/>
    </w:pPr>
    <w:rPr>
      <w:b/>
      <w:sz w:val="32"/>
    </w:rPr>
  </w:style>
  <w:style w:type="paragraph" w:styleId="2">
    <w:name w:val="heading 2"/>
    <w:basedOn w:val="a"/>
    <w:next w:val="a"/>
    <w:link w:val="20"/>
    <w:uiPriority w:val="9"/>
    <w:qFormat/>
    <w:pPr>
      <w:spacing w:before="120" w:after="120"/>
      <w:outlineLvl w:val="1"/>
    </w:pPr>
    <w:rPr>
      <w:b/>
    </w:rPr>
  </w:style>
  <w:style w:type="paragraph" w:styleId="3">
    <w:name w:val="heading 3"/>
    <w:basedOn w:val="a"/>
    <w:next w:val="a"/>
    <w:link w:val="30"/>
    <w:uiPriority w:val="9"/>
    <w:qFormat/>
    <w:pPr>
      <w:spacing w:before="120" w:after="120"/>
      <w:outlineLvl w:val="2"/>
    </w:pPr>
    <w:rPr>
      <w:b/>
      <w:sz w:val="26"/>
    </w:rPr>
  </w:style>
  <w:style w:type="paragraph" w:styleId="4">
    <w:name w:val="heading 4"/>
    <w:basedOn w:val="a"/>
    <w:next w:val="a"/>
    <w:link w:val="40"/>
    <w:uiPriority w:val="9"/>
    <w:qFormat/>
    <w:pPr>
      <w:spacing w:before="120" w:after="120"/>
      <w:outlineLvl w:val="3"/>
    </w:pPr>
    <w:rPr>
      <w:b/>
      <w:sz w:val="24"/>
    </w:rPr>
  </w:style>
  <w:style w:type="paragraph" w:styleId="5">
    <w:name w:val="heading 5"/>
    <w:basedOn w:val="a"/>
    <w:next w:val="a"/>
    <w:link w:val="50"/>
    <w:uiPriority w:val="9"/>
    <w:qFormat/>
    <w:pPr>
      <w:spacing w:before="120" w:after="120"/>
      <w:outlineLvl w:val="4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XO Thames" w:hAnsi="XO Thames"/>
      <w:sz w:val="28"/>
    </w:rPr>
  </w:style>
  <w:style w:type="paragraph" w:styleId="21">
    <w:name w:val="toc 2"/>
    <w:basedOn w:val="a"/>
    <w:next w:val="a"/>
    <w:link w:val="22"/>
    <w:uiPriority w:val="39"/>
    <w:pPr>
      <w:ind w:left="200"/>
      <w:jc w:val="left"/>
    </w:pPr>
  </w:style>
  <w:style w:type="character" w:customStyle="1" w:styleId="22">
    <w:name w:val="Оглавление 2 Знак"/>
    <w:basedOn w:val="1"/>
    <w:link w:val="21"/>
    <w:rPr>
      <w:rFonts w:ascii="XO Thames" w:hAnsi="XO Thames"/>
      <w:sz w:val="28"/>
    </w:rPr>
  </w:style>
  <w:style w:type="paragraph" w:styleId="41">
    <w:name w:val="toc 4"/>
    <w:basedOn w:val="a"/>
    <w:next w:val="a"/>
    <w:link w:val="42"/>
    <w:uiPriority w:val="39"/>
    <w:pPr>
      <w:ind w:left="600"/>
      <w:jc w:val="left"/>
    </w:pPr>
  </w:style>
  <w:style w:type="character" w:customStyle="1" w:styleId="42">
    <w:name w:val="Оглавление 4 Знак"/>
    <w:basedOn w:val="1"/>
    <w:link w:val="41"/>
    <w:rPr>
      <w:rFonts w:ascii="XO Thames" w:hAnsi="XO Thames"/>
      <w:sz w:val="28"/>
    </w:rPr>
  </w:style>
  <w:style w:type="paragraph" w:styleId="6">
    <w:name w:val="toc 6"/>
    <w:basedOn w:val="a"/>
    <w:next w:val="a"/>
    <w:link w:val="60"/>
    <w:uiPriority w:val="39"/>
    <w:pPr>
      <w:ind w:left="1000"/>
      <w:jc w:val="left"/>
    </w:pPr>
  </w:style>
  <w:style w:type="character" w:customStyle="1" w:styleId="60">
    <w:name w:val="Оглавление 6 Знак"/>
    <w:basedOn w:val="1"/>
    <w:link w:val="6"/>
    <w:rPr>
      <w:rFonts w:ascii="XO Thames" w:hAnsi="XO Thames"/>
      <w:sz w:val="28"/>
    </w:rPr>
  </w:style>
  <w:style w:type="paragraph" w:styleId="7">
    <w:name w:val="toc 7"/>
    <w:basedOn w:val="a"/>
    <w:next w:val="a"/>
    <w:link w:val="70"/>
    <w:uiPriority w:val="39"/>
    <w:pPr>
      <w:ind w:left="1200"/>
      <w:jc w:val="left"/>
    </w:pPr>
  </w:style>
  <w:style w:type="character" w:customStyle="1" w:styleId="70">
    <w:name w:val="Оглавление 7 Знак"/>
    <w:basedOn w:val="1"/>
    <w:link w:val="7"/>
    <w:rPr>
      <w:rFonts w:ascii="XO Thames" w:hAnsi="XO Thames"/>
      <w:sz w:val="28"/>
    </w:rPr>
  </w:style>
  <w:style w:type="character" w:customStyle="1" w:styleId="30">
    <w:name w:val="Заголовок 3 Знак"/>
    <w:basedOn w:val="1"/>
    <w:link w:val="3"/>
    <w:rPr>
      <w:rFonts w:ascii="XO Thames" w:hAnsi="XO Thames"/>
      <w:b/>
      <w:sz w:val="26"/>
    </w:rPr>
  </w:style>
  <w:style w:type="paragraph" w:styleId="31">
    <w:name w:val="toc 3"/>
    <w:basedOn w:val="a"/>
    <w:next w:val="a"/>
    <w:link w:val="32"/>
    <w:uiPriority w:val="39"/>
    <w:pPr>
      <w:ind w:left="400"/>
      <w:jc w:val="left"/>
    </w:pPr>
  </w:style>
  <w:style w:type="character" w:customStyle="1" w:styleId="32">
    <w:name w:val="Оглавление 3 Знак"/>
    <w:basedOn w:val="1"/>
    <w:link w:val="31"/>
    <w:rPr>
      <w:rFonts w:ascii="XO Thames" w:hAnsi="XO Thames"/>
      <w:sz w:val="28"/>
    </w:rPr>
  </w:style>
  <w:style w:type="character" w:customStyle="1" w:styleId="50">
    <w:name w:val="Заголовок 5 Знак"/>
    <w:basedOn w:val="1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basedOn w:val="1"/>
    <w:link w:val="10"/>
    <w:rPr>
      <w:rFonts w:ascii="XO Thames" w:hAnsi="XO Thames"/>
      <w:b/>
      <w:sz w:val="32"/>
    </w:rPr>
  </w:style>
  <w:style w:type="paragraph" w:customStyle="1" w:styleId="12">
    <w:name w:val="Гиперссылка1"/>
    <w:link w:val="a3"/>
    <w:rPr>
      <w:color w:val="0000FF"/>
      <w:u w:val="single"/>
    </w:rPr>
  </w:style>
  <w:style w:type="character" w:styleId="a3">
    <w:name w:val="Hyperlink"/>
    <w:link w:val="12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3">
    <w:name w:val="toc 1"/>
    <w:basedOn w:val="a"/>
    <w:next w:val="a"/>
    <w:link w:val="14"/>
    <w:uiPriority w:val="39"/>
    <w:pPr>
      <w:jc w:val="left"/>
    </w:pPr>
    <w:rPr>
      <w:b/>
    </w:rPr>
  </w:style>
  <w:style w:type="character" w:customStyle="1" w:styleId="14">
    <w:name w:val="Оглавление 1 Знак"/>
    <w:basedOn w:val="1"/>
    <w:link w:val="13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basedOn w:val="a"/>
    <w:next w:val="a"/>
    <w:link w:val="90"/>
    <w:uiPriority w:val="39"/>
    <w:pPr>
      <w:ind w:left="1600"/>
      <w:jc w:val="left"/>
    </w:pPr>
  </w:style>
  <w:style w:type="character" w:customStyle="1" w:styleId="90">
    <w:name w:val="Оглавление 9 Знак"/>
    <w:basedOn w:val="1"/>
    <w:link w:val="9"/>
    <w:rPr>
      <w:rFonts w:ascii="XO Thames" w:hAnsi="XO Thames"/>
      <w:sz w:val="28"/>
    </w:rPr>
  </w:style>
  <w:style w:type="paragraph" w:styleId="8">
    <w:name w:val="toc 8"/>
    <w:basedOn w:val="a"/>
    <w:next w:val="a"/>
    <w:link w:val="80"/>
    <w:uiPriority w:val="39"/>
    <w:pPr>
      <w:ind w:left="1400"/>
      <w:jc w:val="left"/>
    </w:pPr>
  </w:style>
  <w:style w:type="character" w:customStyle="1" w:styleId="80">
    <w:name w:val="Оглавление 8 Знак"/>
    <w:basedOn w:val="1"/>
    <w:link w:val="8"/>
    <w:rPr>
      <w:rFonts w:ascii="XO Thames" w:hAnsi="XO Thames"/>
      <w:sz w:val="28"/>
    </w:rPr>
  </w:style>
  <w:style w:type="paragraph" w:styleId="51">
    <w:name w:val="toc 5"/>
    <w:basedOn w:val="a"/>
    <w:next w:val="a"/>
    <w:link w:val="52"/>
    <w:uiPriority w:val="39"/>
    <w:pPr>
      <w:ind w:left="800"/>
      <w:jc w:val="left"/>
    </w:pPr>
  </w:style>
  <w:style w:type="character" w:customStyle="1" w:styleId="52">
    <w:name w:val="Оглавление 5 Знак"/>
    <w:basedOn w:val="1"/>
    <w:link w:val="51"/>
    <w:rPr>
      <w:rFonts w:ascii="XO Thames" w:hAnsi="XO Thames"/>
      <w:sz w:val="28"/>
    </w:rPr>
  </w:style>
  <w:style w:type="paragraph" w:styleId="a4">
    <w:name w:val="Subtitle"/>
    <w:basedOn w:val="a"/>
    <w:next w:val="a"/>
    <w:link w:val="a5"/>
    <w:uiPriority w:val="11"/>
    <w:qFormat/>
    <w:rPr>
      <w:i/>
      <w:sz w:val="24"/>
    </w:rPr>
  </w:style>
  <w:style w:type="character" w:customStyle="1" w:styleId="a5">
    <w:name w:val="Подзаголовок Знак"/>
    <w:basedOn w:val="1"/>
    <w:link w:val="a4"/>
    <w:rPr>
      <w:rFonts w:ascii="XO Thames" w:hAnsi="XO Thames"/>
      <w:i/>
      <w:sz w:val="24"/>
    </w:rPr>
  </w:style>
  <w:style w:type="paragraph" w:styleId="a6">
    <w:name w:val="Title"/>
    <w:basedOn w:val="a"/>
    <w:next w:val="a"/>
    <w:link w:val="a7"/>
    <w:uiPriority w:val="10"/>
    <w:qFormat/>
    <w:pPr>
      <w:spacing w:before="567" w:after="567"/>
      <w:jc w:val="center"/>
    </w:pPr>
    <w:rPr>
      <w:b/>
      <w:caps/>
      <w:sz w:val="40"/>
    </w:rPr>
  </w:style>
  <w:style w:type="character" w:customStyle="1" w:styleId="a7">
    <w:name w:val="Заголовок Знак"/>
    <w:basedOn w:val="1"/>
    <w:link w:val="a6"/>
    <w:rPr>
      <w:rFonts w:ascii="XO Thames" w:hAnsi="XO Thames"/>
      <w:b/>
      <w:caps/>
      <w:sz w:val="40"/>
    </w:rPr>
  </w:style>
  <w:style w:type="character" w:customStyle="1" w:styleId="40">
    <w:name w:val="Заголовок 4 Знак"/>
    <w:basedOn w:val="1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basedOn w:val="1"/>
    <w:link w:val="2"/>
    <w:rPr>
      <w:rFonts w:ascii="XO Thames" w:hAnsi="XO Thames"/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63000"/>
                <a:satMod val="300000"/>
              </a:schemeClr>
            </a:gs>
            <a:gs pos="100000">
              <a:schemeClr val="phClr">
                <a:tint val="8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  <a:prstDash val="solid"/>
        </a:ln>
        <a:ln>
          <a:solidFill>
            <a:schemeClr val="phClr"/>
          </a:solidFill>
          <a:prstDash val="solid"/>
        </a:ln>
        <a:ln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60000"/>
                <a:satMod val="350000"/>
              </a:schemeClr>
            </a:gs>
            <a:gs pos="40000">
              <a:schemeClr val="phClr">
                <a:tint val="5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2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385</Words>
  <Characters>2198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Рокотянская Анна Анатольевна</dc:creator>
  <cp:lastModifiedBy>Рокотянская Анна Анатольевна</cp:lastModifiedBy>
  <cp:revision>3</cp:revision>
  <dcterms:created xsi:type="dcterms:W3CDTF">2023-09-06T08:43:00Z</dcterms:created>
  <dcterms:modified xsi:type="dcterms:W3CDTF">2023-09-06T11:04:00Z</dcterms:modified>
</cp:coreProperties>
</file>